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FB6" w:rsidRPr="00804AC7" w:rsidRDefault="00073035" w:rsidP="00673249">
      <w:pPr>
        <w:rPr>
          <w:rFonts w:ascii="Helvetica" w:hAnsi="Helvetica"/>
        </w:rPr>
      </w:pPr>
      <w:r w:rsidRPr="00804AC7">
        <w:rPr>
          <w:rFonts w:ascii="Helvetica" w:hAnsi="Helvetica"/>
          <w:b/>
          <w:noProof/>
        </w:rPr>
        <w:drawing>
          <wp:anchor distT="0" distB="0" distL="114300" distR="114300" simplePos="0" relativeHeight="251657728" behindDoc="0" locked="0" layoutInCell="1" allowOverlap="1">
            <wp:simplePos x="0" y="0"/>
            <wp:positionH relativeFrom="column">
              <wp:posOffset>-315595</wp:posOffset>
            </wp:positionH>
            <wp:positionV relativeFrom="paragraph">
              <wp:posOffset>-685800</wp:posOffset>
            </wp:positionV>
            <wp:extent cx="925195" cy="914400"/>
            <wp:effectExtent l="0" t="0" r="0" b="0"/>
            <wp:wrapThrough wrapText="bothSides">
              <wp:wrapPolygon edited="0">
                <wp:start x="6819" y="0"/>
                <wp:lineTo x="4151" y="1200"/>
                <wp:lineTo x="889" y="3900"/>
                <wp:lineTo x="0" y="8700"/>
                <wp:lineTo x="0" y="10200"/>
                <wp:lineTo x="1186" y="14400"/>
                <wp:lineTo x="0" y="15900"/>
                <wp:lineTo x="0" y="17400"/>
                <wp:lineTo x="1779" y="19200"/>
                <wp:lineTo x="1779" y="19500"/>
                <wp:lineTo x="5930" y="21300"/>
                <wp:lineTo x="6523" y="21300"/>
                <wp:lineTo x="12749" y="21300"/>
                <wp:lineTo x="13935" y="21300"/>
                <wp:lineTo x="17493" y="19200"/>
                <wp:lineTo x="21348" y="15300"/>
                <wp:lineTo x="21348" y="12000"/>
                <wp:lineTo x="19865" y="9600"/>
                <wp:lineTo x="18679" y="4200"/>
                <wp:lineTo x="15121" y="1200"/>
                <wp:lineTo x="12453" y="0"/>
                <wp:lineTo x="6819" y="0"/>
              </wp:wrapPolygon>
            </wp:wrapThrough>
            <wp:docPr id="5" name="Picture 1" descr="Description: Macintosh HD:Users:tle:Documents:NASC:Rebranding Project:NSC FINAL LOGO:natstuco-final-color-blue-outlines-small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tle:Documents:NASC:Rebranding Project:NSC FINAL LOGO:natstuco-final-color-blue-outlines-smaller.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249">
        <w:rPr>
          <w:rFonts w:ascii="Helvetica" w:hAnsi="Helvetica"/>
          <w:b/>
        </w:rPr>
        <w:t xml:space="preserve">              </w:t>
      </w:r>
      <w:r w:rsidR="00780BD0">
        <w:rPr>
          <w:rFonts w:ascii="Helvetica" w:hAnsi="Helvetica"/>
          <w:b/>
        </w:rPr>
        <w:t xml:space="preserve">Sample </w:t>
      </w:r>
      <w:r w:rsidR="00673249">
        <w:rPr>
          <w:rFonts w:ascii="Helvetica" w:hAnsi="Helvetica"/>
          <w:b/>
        </w:rPr>
        <w:t xml:space="preserve">Middle Level </w:t>
      </w:r>
      <w:r w:rsidR="00780BD0">
        <w:rPr>
          <w:rFonts w:ascii="Helvetica" w:hAnsi="Helvetica"/>
          <w:b/>
        </w:rPr>
        <w:t>Student Council Constitution</w:t>
      </w:r>
    </w:p>
    <w:p w:rsidR="00DD1FB6" w:rsidRPr="00804AC7" w:rsidRDefault="00DD1FB6" w:rsidP="00DD1FB6">
      <w:pPr>
        <w:rPr>
          <w:rFonts w:ascii="Helvetica" w:hAnsi="Helvetica"/>
          <w:sz w:val="22"/>
          <w:szCs w:val="22"/>
        </w:rPr>
      </w:pPr>
    </w:p>
    <w:p w:rsidR="00DD1FB6" w:rsidRPr="00673249" w:rsidRDefault="00780BD0" w:rsidP="00DD1FB6">
      <w:pPr>
        <w:rPr>
          <w:rFonts w:ascii="Helvetica" w:hAnsi="Helvetica"/>
          <w:i/>
          <w:sz w:val="22"/>
          <w:szCs w:val="22"/>
        </w:rPr>
      </w:pPr>
      <w:r w:rsidRPr="00673249">
        <w:rPr>
          <w:rFonts w:ascii="Helvetica" w:hAnsi="Helvetica"/>
          <w:i/>
          <w:sz w:val="22"/>
          <w:szCs w:val="22"/>
        </w:rPr>
        <w:t>Customize this</w:t>
      </w:r>
      <w:r w:rsidR="00C2457A" w:rsidRPr="00673249">
        <w:rPr>
          <w:rFonts w:ascii="Helvetica" w:hAnsi="Helvetica"/>
          <w:i/>
          <w:sz w:val="22"/>
          <w:szCs w:val="22"/>
        </w:rPr>
        <w:t xml:space="preserve"> template</w:t>
      </w:r>
      <w:r w:rsidRPr="00673249">
        <w:rPr>
          <w:rFonts w:ascii="Helvetica" w:hAnsi="Helvetica"/>
          <w:i/>
          <w:sz w:val="22"/>
          <w:szCs w:val="22"/>
        </w:rPr>
        <w:t xml:space="preserve"> for your </w:t>
      </w:r>
      <w:r w:rsidR="00673249" w:rsidRPr="00673249">
        <w:rPr>
          <w:rFonts w:ascii="Helvetica" w:hAnsi="Helvetica"/>
          <w:i/>
          <w:sz w:val="22"/>
          <w:szCs w:val="22"/>
        </w:rPr>
        <w:t xml:space="preserve">middle level </w:t>
      </w:r>
      <w:r w:rsidRPr="00673249">
        <w:rPr>
          <w:rFonts w:ascii="Helvetica" w:hAnsi="Helvetica"/>
          <w:i/>
          <w:sz w:val="22"/>
          <w:szCs w:val="22"/>
        </w:rPr>
        <w:t>student council’s purposes.</w:t>
      </w:r>
    </w:p>
    <w:p w:rsidR="00DD1FB6" w:rsidRPr="00804AC7" w:rsidRDefault="00DD1FB6">
      <w:pPr>
        <w:rPr>
          <w:rFonts w:ascii="Helvetica" w:hAnsi="Helvetica"/>
          <w:sz w:val="22"/>
          <w:szCs w:val="22"/>
        </w:rPr>
      </w:pPr>
    </w:p>
    <w:p w:rsidR="00673249" w:rsidRPr="00673249" w:rsidRDefault="00673249" w:rsidP="00673249">
      <w:pPr>
        <w:pStyle w:val="NormalWeb"/>
        <w:spacing w:before="0" w:beforeAutospacing="0" w:after="0" w:afterAutospacing="0"/>
        <w:textAlignment w:val="baseline"/>
        <w:rPr>
          <w:rStyle w:val="Strong"/>
          <w:rFonts w:ascii="Helvetica Neue" w:hAnsi="Helvetica Neue"/>
          <w:sz w:val="21"/>
          <w:szCs w:val="21"/>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1</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Name and Purposes of the Organization</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Name</w:t>
      </w:r>
      <w:r w:rsidRPr="00673249">
        <w:rPr>
          <w:rFonts w:ascii="Helvetica Neue" w:hAnsi="Helvetica Neue"/>
          <w:sz w:val="22"/>
          <w:szCs w:val="22"/>
        </w:rPr>
        <w:t> </w:t>
      </w:r>
      <w:r w:rsidRPr="00673249">
        <w:rPr>
          <w:rFonts w:ascii="Helvetica Neue" w:hAnsi="Helvetica Neue"/>
          <w:sz w:val="22"/>
          <w:szCs w:val="22"/>
        </w:rPr>
        <w:br/>
        <w:t>The name of the student government at Anywhere Middle School shall be the Anywhere Middle School Student Council Association.</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Purposes and Duties</w:t>
      </w:r>
      <w:r w:rsidRPr="00673249">
        <w:rPr>
          <w:rFonts w:ascii="Helvetica Neue" w:hAnsi="Helvetica Neue"/>
          <w:sz w:val="22"/>
          <w:szCs w:val="22"/>
        </w:rPr>
        <w:t> </w:t>
      </w:r>
      <w:r w:rsidRPr="00673249">
        <w:rPr>
          <w:rFonts w:ascii="Helvetica Neue" w:hAnsi="Helvetica Neue"/>
          <w:sz w:val="22"/>
          <w:szCs w:val="22"/>
        </w:rPr>
        <w:br/>
        <w:t>The purposes and duties of the Anywhere Middle School Student Council shall be to</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Promote the general welfare of the school.</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Develop attitudes and practices of good citizenship.</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Take an active role in the improvement plans for the school.</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Foster positive student/faculty relationships.</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Provide a forum for student expression.</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Assist with assemblies and school programs.</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Promote positive attitudes of scholarship through example.</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 xml:space="preserve">Provide activities that build school pride in students and faculty. </w:t>
      </w:r>
    </w:p>
    <w:p w:rsidR="00673249" w:rsidRPr="00673249" w:rsidRDefault="00673249" w:rsidP="00673249">
      <w:pPr>
        <w:numPr>
          <w:ilvl w:val="0"/>
          <w:numId w:val="1"/>
        </w:numPr>
        <w:ind w:left="480"/>
        <w:textAlignment w:val="baseline"/>
        <w:rPr>
          <w:rFonts w:ascii="Helvetica Neue" w:hAnsi="Helvetica Neue"/>
          <w:sz w:val="22"/>
          <w:szCs w:val="22"/>
        </w:rPr>
      </w:pPr>
      <w:r w:rsidRPr="00673249">
        <w:rPr>
          <w:rFonts w:ascii="Helvetica Neue" w:hAnsi="Helvetica Neue"/>
          <w:sz w:val="22"/>
          <w:szCs w:val="22"/>
        </w:rPr>
        <w:t>Initiate and execute activities for the betterment of the community.</w:t>
      </w:r>
    </w:p>
    <w:p w:rsidR="00673249" w:rsidRPr="00673249" w:rsidRDefault="00673249" w:rsidP="00673249">
      <w:pPr>
        <w:pStyle w:val="NormalWeb"/>
        <w:spacing w:before="0" w:beforeAutospacing="0" w:after="0" w:afterAutospacing="0"/>
        <w:textAlignment w:val="baseline"/>
        <w:rPr>
          <w:rStyle w:val="Strong"/>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2</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Membership to the Student Council</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General Membership</w:t>
      </w:r>
      <w:r w:rsidRPr="00673249">
        <w:rPr>
          <w:rFonts w:ascii="Helvetica Neue" w:hAnsi="Helvetica Neue"/>
          <w:sz w:val="22"/>
          <w:szCs w:val="22"/>
        </w:rPr>
        <w:br/>
        <w:t>All students legally enrolled in Anywhere Middle School as sixth, seventh, or eighth graders shall be considered to have membership in the Student Council Association.</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Executive Board</w:t>
      </w:r>
      <w:r w:rsidRPr="00673249">
        <w:rPr>
          <w:rFonts w:ascii="Helvetica Neue" w:hAnsi="Helvetica Neue"/>
          <w:sz w:val="22"/>
          <w:szCs w:val="22"/>
        </w:rPr>
        <w:t> </w:t>
      </w:r>
      <w:r w:rsidRPr="00673249">
        <w:rPr>
          <w:rFonts w:ascii="Helvetica Neue" w:hAnsi="Helvetica Neue"/>
          <w:sz w:val="22"/>
          <w:szCs w:val="22"/>
        </w:rPr>
        <w:br/>
        <w:t>The membership of the Executive Board shall consist of a President, First Vice President, Second Vice President, Secretary, Historian, and Team Representatives.</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3. Executive Officers</w:t>
      </w:r>
      <w:r w:rsidRPr="00673249">
        <w:rPr>
          <w:rFonts w:ascii="Helvetica Neue" w:hAnsi="Helvetica Neue"/>
          <w:sz w:val="22"/>
          <w:szCs w:val="22"/>
        </w:rPr>
        <w:t> </w:t>
      </w:r>
      <w:r w:rsidRPr="00673249">
        <w:rPr>
          <w:rFonts w:ascii="Helvetica Neue" w:hAnsi="Helvetica Neue"/>
          <w:sz w:val="22"/>
          <w:szCs w:val="22"/>
        </w:rPr>
        <w:br/>
        <w:t>The officers shall, during their terms of office, be in the following grades:</w:t>
      </w:r>
    </w:p>
    <w:p w:rsidR="00673249" w:rsidRPr="00673249" w:rsidRDefault="00673249" w:rsidP="00673249">
      <w:pPr>
        <w:numPr>
          <w:ilvl w:val="0"/>
          <w:numId w:val="2"/>
        </w:numPr>
        <w:ind w:left="480"/>
        <w:textAlignment w:val="baseline"/>
        <w:rPr>
          <w:rFonts w:ascii="Helvetica Neue" w:hAnsi="Helvetica Neue"/>
          <w:sz w:val="22"/>
          <w:szCs w:val="22"/>
        </w:rPr>
      </w:pPr>
      <w:r w:rsidRPr="00673249">
        <w:rPr>
          <w:rFonts w:ascii="Helvetica Neue" w:hAnsi="Helvetica Neue"/>
          <w:sz w:val="22"/>
          <w:szCs w:val="22"/>
        </w:rPr>
        <w:t>President: Eighth Grade</w:t>
      </w:r>
    </w:p>
    <w:p w:rsidR="00673249" w:rsidRPr="00673249" w:rsidRDefault="00673249" w:rsidP="00673249">
      <w:pPr>
        <w:numPr>
          <w:ilvl w:val="0"/>
          <w:numId w:val="2"/>
        </w:numPr>
        <w:ind w:left="480"/>
        <w:textAlignment w:val="baseline"/>
        <w:rPr>
          <w:rFonts w:ascii="Helvetica Neue" w:hAnsi="Helvetica Neue"/>
          <w:sz w:val="22"/>
          <w:szCs w:val="22"/>
        </w:rPr>
      </w:pPr>
      <w:r w:rsidRPr="00673249">
        <w:rPr>
          <w:rFonts w:ascii="Helvetica Neue" w:hAnsi="Helvetica Neue"/>
          <w:sz w:val="22"/>
          <w:szCs w:val="22"/>
        </w:rPr>
        <w:t>First Vice President: Seventh Grade</w:t>
      </w:r>
    </w:p>
    <w:p w:rsidR="00673249" w:rsidRPr="00673249" w:rsidRDefault="00673249" w:rsidP="00673249">
      <w:pPr>
        <w:numPr>
          <w:ilvl w:val="0"/>
          <w:numId w:val="2"/>
        </w:numPr>
        <w:ind w:left="480"/>
        <w:textAlignment w:val="baseline"/>
        <w:rPr>
          <w:rFonts w:ascii="Helvetica Neue" w:hAnsi="Helvetica Neue"/>
          <w:sz w:val="22"/>
          <w:szCs w:val="22"/>
        </w:rPr>
      </w:pPr>
      <w:r w:rsidRPr="00673249">
        <w:rPr>
          <w:rFonts w:ascii="Helvetica Neue" w:hAnsi="Helvetica Neue"/>
          <w:sz w:val="22"/>
          <w:szCs w:val="22"/>
        </w:rPr>
        <w:t>Second Vice President: Sixth Grade</w:t>
      </w:r>
    </w:p>
    <w:p w:rsidR="00673249" w:rsidRPr="00673249" w:rsidRDefault="00673249" w:rsidP="00673249">
      <w:pPr>
        <w:numPr>
          <w:ilvl w:val="0"/>
          <w:numId w:val="2"/>
        </w:numPr>
        <w:ind w:left="480"/>
        <w:textAlignment w:val="baseline"/>
        <w:rPr>
          <w:rFonts w:ascii="Helvetica Neue" w:hAnsi="Helvetica Neue"/>
          <w:sz w:val="22"/>
          <w:szCs w:val="22"/>
        </w:rPr>
      </w:pPr>
      <w:r w:rsidRPr="00673249">
        <w:rPr>
          <w:rFonts w:ascii="Helvetica Neue" w:hAnsi="Helvetica Neue"/>
          <w:sz w:val="22"/>
          <w:szCs w:val="22"/>
        </w:rPr>
        <w:t>Secretary: Seventh Grade</w:t>
      </w:r>
    </w:p>
    <w:p w:rsidR="00673249" w:rsidRPr="00673249" w:rsidRDefault="00673249" w:rsidP="00673249">
      <w:pPr>
        <w:numPr>
          <w:ilvl w:val="0"/>
          <w:numId w:val="2"/>
        </w:numPr>
        <w:ind w:left="480"/>
        <w:textAlignment w:val="baseline"/>
        <w:rPr>
          <w:rFonts w:ascii="Helvetica Neue" w:hAnsi="Helvetica Neue"/>
          <w:sz w:val="22"/>
          <w:szCs w:val="22"/>
        </w:rPr>
      </w:pPr>
      <w:r w:rsidRPr="00673249">
        <w:rPr>
          <w:rFonts w:ascii="Helvetica Neue" w:hAnsi="Helvetica Neue"/>
          <w:sz w:val="22"/>
          <w:szCs w:val="22"/>
        </w:rPr>
        <w:t>Historian: Eighth Grade</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4. Vacancies</w:t>
      </w:r>
      <w:r w:rsidRPr="00673249">
        <w:rPr>
          <w:rFonts w:ascii="Helvetica Neue" w:hAnsi="Helvetica Neue"/>
          <w:sz w:val="22"/>
          <w:szCs w:val="22"/>
        </w:rPr>
        <w:t> </w:t>
      </w:r>
      <w:r w:rsidRPr="00673249">
        <w:rPr>
          <w:rFonts w:ascii="Helvetica Neue" w:hAnsi="Helvetica Neue"/>
          <w:sz w:val="22"/>
          <w:szCs w:val="22"/>
        </w:rPr>
        <w:br/>
        <w:t>When a vacancy on the Executive Board occurs for any reason during the year, the Executive Board shall recommend the appointment of a new officer to the Council Adviser for final approval. If the vacancy is of a team representative, the position shall be filled by the team, within 2 weeks of the date of the vacancy.</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5. Ex Officio Membership</w:t>
      </w:r>
      <w:r w:rsidRPr="00673249">
        <w:rPr>
          <w:rFonts w:ascii="Helvetica Neue" w:hAnsi="Helvetica Neue"/>
          <w:sz w:val="22"/>
          <w:szCs w:val="22"/>
        </w:rPr>
        <w:t> </w:t>
      </w:r>
      <w:r w:rsidRPr="00673249">
        <w:rPr>
          <w:rFonts w:ascii="Helvetica Neue" w:hAnsi="Helvetica Neue"/>
          <w:sz w:val="22"/>
          <w:szCs w:val="22"/>
        </w:rPr>
        <w:br/>
        <w:t xml:space="preserve">Ex Officio Members shall be nonvoting members of the Executive Board and shall include any student serving as an officer or board member of a national, state, or district student council </w:t>
      </w:r>
      <w:r w:rsidRPr="00673249">
        <w:rPr>
          <w:rFonts w:ascii="Helvetica Neue" w:hAnsi="Helvetica Neue"/>
          <w:sz w:val="22"/>
          <w:szCs w:val="22"/>
        </w:rPr>
        <w:lastRenderedPageBreak/>
        <w:t>organization; or from time to time any student whose exceptional leadership abilities would be of significant benefit to the council. (Such membership will be at the determination of the Executive board and with approval by the Student Council Adviser).</w:t>
      </w:r>
    </w:p>
    <w:p w:rsidR="00673249" w:rsidRPr="00673249" w:rsidRDefault="00673249" w:rsidP="00673249">
      <w:pPr>
        <w:pStyle w:val="NormalWeb"/>
        <w:spacing w:before="0" w:beforeAutospacing="0" w:after="0" w:afterAutospacing="0"/>
        <w:textAlignment w:val="baseline"/>
        <w:rPr>
          <w:rStyle w:val="Strong"/>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3</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Powers and Duties of the Officers of the Student Council</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President</w:t>
      </w:r>
      <w:r w:rsidRPr="00673249">
        <w:rPr>
          <w:rFonts w:ascii="Helvetica Neue" w:hAnsi="Helvetica Neue"/>
          <w:sz w:val="22"/>
          <w:szCs w:val="22"/>
        </w:rPr>
        <w:t> </w:t>
      </w:r>
      <w:r w:rsidRPr="00673249">
        <w:rPr>
          <w:rFonts w:ascii="Helvetica Neue" w:hAnsi="Helvetica Neue"/>
          <w:sz w:val="22"/>
          <w:szCs w:val="22"/>
        </w:rPr>
        <w:br/>
        <w:t>The President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Preside over all meetings of the Executive Board, appoint committee chairpersons, coordinate and oversee the making of morning announcements, represent the council at public occasions and conventions, act as the council liaison to the principal and faculty, assist in regular and special assemblies, carry out any other duties as directed by the Executive Board, attend a leadership workshop prior to October.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First Vice President</w:t>
      </w:r>
      <w:r w:rsidRPr="00673249">
        <w:rPr>
          <w:rFonts w:ascii="Helvetica Neue" w:hAnsi="Helvetica Neue"/>
          <w:sz w:val="22"/>
          <w:szCs w:val="22"/>
        </w:rPr>
        <w:t> </w:t>
      </w:r>
      <w:r w:rsidRPr="00673249">
        <w:rPr>
          <w:rFonts w:ascii="Helvetica Neue" w:hAnsi="Helvetica Neue"/>
          <w:sz w:val="22"/>
          <w:szCs w:val="22"/>
        </w:rPr>
        <w:br/>
        <w:t>The First Vice President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Assume the duties of the president in his/her absence, conduct student council elections under the direction of the council adviser, act as chairperson on committees, assist the Secretary to maintain the Student Council message board, carry out any other duties from time to time as requested by the Executive Board, attend a leadership workshop by the month of October.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3. Second Vice President</w:t>
      </w:r>
      <w:r w:rsidRPr="00673249">
        <w:rPr>
          <w:rFonts w:ascii="Helvetica Neue" w:hAnsi="Helvetica Neue"/>
          <w:sz w:val="22"/>
          <w:szCs w:val="22"/>
        </w:rPr>
        <w:t> </w:t>
      </w:r>
      <w:r w:rsidRPr="00673249">
        <w:rPr>
          <w:rFonts w:ascii="Helvetica Neue" w:hAnsi="Helvetica Neue"/>
          <w:sz w:val="22"/>
          <w:szCs w:val="22"/>
        </w:rPr>
        <w:br/>
        <w:t>The Second Vice President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Assume the duties of the President and First Vice President in their absence, serve as chairperson on committees, carry out any other duties from time to time as requested by the Executive Board, attend a leadership workshop prior to the month of October.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4. The Secretary</w:t>
      </w:r>
      <w:r w:rsidRPr="00673249">
        <w:rPr>
          <w:rFonts w:ascii="Helvetica Neue" w:hAnsi="Helvetica Neue"/>
          <w:sz w:val="22"/>
          <w:szCs w:val="22"/>
        </w:rPr>
        <w:t> </w:t>
      </w:r>
      <w:r w:rsidRPr="00673249">
        <w:rPr>
          <w:rFonts w:ascii="Helvetica Neue" w:hAnsi="Helvetica Neue"/>
          <w:sz w:val="22"/>
          <w:szCs w:val="22"/>
        </w:rPr>
        <w:br/>
        <w:t>The Secretary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Keep the minutes of all Executive Board meetings and Officers' meetings, provide a written agenda to all Executive Board members not less than 2 days prior to a scheduled business meeting, assist the Council Adviser with correspondence, maintain attendance records of meetings and activities, assist the First Vice President with the Council message board, attend a leadership workshop prior to the month of October.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5. The Historian</w:t>
      </w:r>
      <w:r w:rsidRPr="00673249">
        <w:rPr>
          <w:rFonts w:ascii="Helvetica Neue" w:hAnsi="Helvetica Neue"/>
          <w:sz w:val="22"/>
          <w:szCs w:val="22"/>
        </w:rPr>
        <w:t> </w:t>
      </w:r>
      <w:r w:rsidRPr="00673249">
        <w:rPr>
          <w:rFonts w:ascii="Helvetica Neue" w:hAnsi="Helvetica Neue"/>
          <w:sz w:val="22"/>
          <w:szCs w:val="22"/>
        </w:rPr>
        <w:br/>
        <w:t>The Historian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Maintain a written and photographic record of council activities and projects, collect any letters or other recognitions for archival storage, collect newspaper articles of council activities, provide photos of council activities to media and other organizations for publication, create a scrapbook as the official record of the year's council activities.</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6. Team Representatives</w:t>
      </w:r>
      <w:r w:rsidRPr="00673249">
        <w:rPr>
          <w:rFonts w:ascii="Helvetica Neue" w:hAnsi="Helvetica Neue"/>
          <w:sz w:val="22"/>
          <w:szCs w:val="22"/>
        </w:rPr>
        <w:t> </w:t>
      </w:r>
      <w:r w:rsidRPr="00673249">
        <w:rPr>
          <w:rFonts w:ascii="Helvetica Neue" w:hAnsi="Helvetica Neue"/>
          <w:sz w:val="22"/>
          <w:szCs w:val="22"/>
        </w:rPr>
        <w:br/>
        <w:t>The Team Representatives shall have the following duties:</w:t>
      </w:r>
    </w:p>
    <w:p w:rsidR="00673249" w:rsidRPr="00673249" w:rsidRDefault="00673249" w:rsidP="00673249">
      <w:pPr>
        <w:pStyle w:val="NormalWeb"/>
        <w:spacing w:before="0" w:beforeAutospacing="0" w:after="300" w:afterAutospacing="0"/>
        <w:textAlignment w:val="baseline"/>
        <w:rPr>
          <w:rFonts w:ascii="Helvetica Neue" w:hAnsi="Helvetica Neue"/>
          <w:sz w:val="22"/>
          <w:szCs w:val="22"/>
        </w:rPr>
      </w:pPr>
      <w:r w:rsidRPr="00673249">
        <w:rPr>
          <w:rFonts w:ascii="Helvetica Neue" w:hAnsi="Helvetica Neue"/>
          <w:sz w:val="22"/>
          <w:szCs w:val="22"/>
        </w:rPr>
        <w:t>Shall act as liaisons between the Executive Board and the Student Body, attend all Executive Board meetings, actively participate on committees, actively participate in activities and projects sponsored by the Student Council Association.</w:t>
      </w:r>
    </w:p>
    <w:p w:rsidR="00673249" w:rsidRDefault="00673249" w:rsidP="00673249">
      <w:pPr>
        <w:pStyle w:val="NormalWeb"/>
        <w:spacing w:before="0" w:beforeAutospacing="0" w:after="0" w:afterAutospacing="0"/>
        <w:textAlignment w:val="baseline"/>
        <w:rPr>
          <w:rStyle w:val="Strong"/>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lastRenderedPageBreak/>
        <w:t>Article 4</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Elections and Eligibility for Office</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Election of the President, First Vice President, and Secretary</w:t>
      </w:r>
      <w:r w:rsidRPr="00673249">
        <w:rPr>
          <w:rFonts w:ascii="Helvetica Neue" w:hAnsi="Helvetica Neue"/>
          <w:sz w:val="22"/>
          <w:szCs w:val="22"/>
        </w:rPr>
        <w:t> </w:t>
      </w:r>
      <w:r w:rsidRPr="00673249">
        <w:rPr>
          <w:rFonts w:ascii="Helvetica Neue" w:hAnsi="Helvetica Neue"/>
          <w:sz w:val="22"/>
          <w:szCs w:val="22"/>
        </w:rPr>
        <w:br/>
        <w:t>Once the representatives have been elected from their teams, the council will hold an organizational meeting. During this time, advisers will provide applications to eighth graders for the positions of President and Historian; seventh graders for the First Vice President and Secretary positions. Students will submit applications for the positions for which they wish to campaign. After the established application period is closed, the said students will meet with the newly elected team representatives and present a campaign speech to the group. Following the speeches, ballots will be prepared for the team representatives to cast their votes. After the elections are held, new officers will be announced to the school population. The installation of the new officers will be held within two weeks of the announcement.</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Election of the Second Vice President</w:t>
      </w:r>
      <w:r w:rsidRPr="00673249">
        <w:rPr>
          <w:rFonts w:ascii="Helvetica Neue" w:hAnsi="Helvetica Neue"/>
          <w:sz w:val="22"/>
          <w:szCs w:val="22"/>
        </w:rPr>
        <w:br/>
        <w:t>The term of Second Vice President shall be filled by the third week of January by holding a general election in the Sixth Grade pursuant to the election process outlined in Article 4, Section 1. The term of the Second Vice President shall run from the January election until the position is refilled the following January. Upon completion of the term of office, the former Second Vice President shall remain an Ex Officio member of the Executive Board with all the rights and privileges thereof.</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073035"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3. Election of Team Representatives</w:t>
      </w:r>
      <w:r w:rsidRPr="00673249">
        <w:rPr>
          <w:rFonts w:ascii="Helvetica Neue" w:hAnsi="Helvetica Neue"/>
          <w:sz w:val="22"/>
          <w:szCs w:val="22"/>
        </w:rPr>
        <w:t> </w:t>
      </w:r>
      <w:r w:rsidRPr="00673249">
        <w:rPr>
          <w:rFonts w:ascii="Helvetica Neue" w:hAnsi="Helvetica Neue"/>
          <w:sz w:val="22"/>
          <w:szCs w:val="22"/>
        </w:rPr>
        <w:br/>
      </w:r>
      <w:r w:rsidR="00073035" w:rsidRPr="00673249">
        <w:rPr>
          <w:rFonts w:ascii="Helvetica Neue" w:hAnsi="Helvetica Neue"/>
          <w:sz w:val="22"/>
          <w:szCs w:val="22"/>
        </w:rPr>
        <w:t>Any student who is legally enrolled as a student at Anywhere Middle School may seek a position as Team Representative.</w:t>
      </w:r>
      <w:r w:rsidR="00073035">
        <w:rPr>
          <w:rFonts w:ascii="Helvetica Neue" w:hAnsi="Helvetica Neue"/>
          <w:sz w:val="22"/>
          <w:szCs w:val="22"/>
        </w:rPr>
        <w:t xml:space="preserve"> </w:t>
      </w:r>
      <w:r w:rsidRPr="00673249">
        <w:rPr>
          <w:rFonts w:ascii="Helvetica Neue" w:hAnsi="Helvetica Neue"/>
          <w:sz w:val="22"/>
          <w:szCs w:val="22"/>
        </w:rPr>
        <w:t>The Team Representatives from all grade levels shall be elected by the end of the first full week of school, on a date set forth by the Executive Officers.</w:t>
      </w:r>
      <w:r w:rsidR="00073035">
        <w:rPr>
          <w:rFonts w:ascii="Helvetica Neue" w:hAnsi="Helvetica Neue"/>
          <w:sz w:val="22"/>
          <w:szCs w:val="22"/>
        </w:rPr>
        <w:t xml:space="preserve"> </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073035"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4. Eligibility for Executive Officers</w:t>
      </w:r>
      <w:r w:rsidRPr="00673249">
        <w:rPr>
          <w:rFonts w:ascii="Helvetica Neue" w:hAnsi="Helvetica Neue"/>
          <w:sz w:val="22"/>
          <w:szCs w:val="22"/>
        </w:rPr>
        <w:t> </w:t>
      </w:r>
      <w:r w:rsidRPr="00673249">
        <w:rPr>
          <w:rFonts w:ascii="Helvetica Neue" w:hAnsi="Helvetica Neue"/>
          <w:sz w:val="22"/>
          <w:szCs w:val="22"/>
        </w:rPr>
        <w:br/>
        <w:t xml:space="preserve">Any student who is legally enrolled as a student at Anywhere Middle School and is in the appropriate grade for the office desired may be considered eligible for candidacy. </w:t>
      </w:r>
    </w:p>
    <w:p w:rsidR="00673249" w:rsidRPr="00673249" w:rsidRDefault="00673249" w:rsidP="00673249">
      <w:pPr>
        <w:pStyle w:val="NormalWeb"/>
        <w:spacing w:before="0" w:beforeAutospacing="0" w:after="0" w:afterAutospacing="0"/>
        <w:textAlignment w:val="baseline"/>
        <w:rPr>
          <w:rStyle w:val="Strong"/>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5</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Meetings</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Officers' Meetings</w:t>
      </w:r>
      <w:r w:rsidRPr="00673249">
        <w:rPr>
          <w:rFonts w:ascii="Helvetica Neue" w:hAnsi="Helvetica Neue"/>
          <w:sz w:val="22"/>
          <w:szCs w:val="22"/>
        </w:rPr>
        <w:t> </w:t>
      </w:r>
      <w:r w:rsidRPr="00673249">
        <w:rPr>
          <w:rFonts w:ascii="Helvetica Neue" w:hAnsi="Helvetica Neue"/>
          <w:sz w:val="22"/>
          <w:szCs w:val="22"/>
        </w:rPr>
        <w:br/>
        <w:t>Executive Officers shall hold a minimum of two meetings per month during t</w:t>
      </w:r>
      <w:r w:rsidR="00073035">
        <w:rPr>
          <w:rFonts w:ascii="Helvetica Neue" w:hAnsi="Helvetica Neue"/>
          <w:sz w:val="22"/>
          <w:szCs w:val="22"/>
        </w:rPr>
        <w:t>he</w:t>
      </w:r>
      <w:r w:rsidRPr="00673249">
        <w:rPr>
          <w:rFonts w:ascii="Helvetica Neue" w:hAnsi="Helvetica Neue"/>
          <w:sz w:val="22"/>
          <w:szCs w:val="22"/>
        </w:rPr>
        <w:t xml:space="preserve"> school year and which precede meetings of the whole.</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Scheduled Meetings</w:t>
      </w:r>
      <w:r w:rsidRPr="00673249">
        <w:rPr>
          <w:rFonts w:ascii="Helvetica Neue" w:hAnsi="Helvetica Neue"/>
          <w:sz w:val="22"/>
          <w:szCs w:val="22"/>
        </w:rPr>
        <w:t> </w:t>
      </w:r>
      <w:r w:rsidRPr="00673249">
        <w:rPr>
          <w:rFonts w:ascii="Helvetica Neue" w:hAnsi="Helvetica Neue"/>
          <w:sz w:val="22"/>
          <w:szCs w:val="22"/>
        </w:rPr>
        <w:br/>
        <w:t>The Executive Board shall hold a minimum of bimonthly meetings with one being for business purposes and another for leadership training.</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3. Meeting Calendar</w:t>
      </w:r>
      <w:r w:rsidRPr="00673249">
        <w:rPr>
          <w:rFonts w:ascii="Helvetica Neue" w:hAnsi="Helvetica Neue"/>
          <w:sz w:val="22"/>
          <w:szCs w:val="22"/>
        </w:rPr>
        <w:t> </w:t>
      </w:r>
      <w:r w:rsidRPr="00673249">
        <w:rPr>
          <w:rFonts w:ascii="Helvetica Neue" w:hAnsi="Helvetica Neue"/>
          <w:sz w:val="22"/>
          <w:szCs w:val="22"/>
        </w:rPr>
        <w:br/>
        <w:t>The administration, faculty, and staff of the school shall be furnished with a published calendar that includes the dates of all scheduled, regular meetings of the Executive Board before the first meeting of the year.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4. Called Meetings</w:t>
      </w:r>
      <w:r w:rsidRPr="00673249">
        <w:rPr>
          <w:rFonts w:ascii="Helvetica Neue" w:hAnsi="Helvetica Neue"/>
          <w:sz w:val="22"/>
          <w:szCs w:val="22"/>
        </w:rPr>
        <w:t> </w:t>
      </w:r>
      <w:r w:rsidRPr="00673249">
        <w:rPr>
          <w:rFonts w:ascii="Helvetica Neue" w:hAnsi="Helvetica Neue"/>
          <w:sz w:val="22"/>
          <w:szCs w:val="22"/>
        </w:rPr>
        <w:br/>
        <w:t>No meeting shall be called without a minimum of two day's notice to the adviser.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6</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Attendance, Active Status, and Dismissal from the Executive Board</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lastRenderedPageBreak/>
        <w:t>Section 1. Statement of Justification</w:t>
      </w:r>
      <w:r w:rsidRPr="00673249">
        <w:rPr>
          <w:rFonts w:ascii="Helvetica Neue" w:hAnsi="Helvetica Neue"/>
          <w:sz w:val="22"/>
          <w:szCs w:val="22"/>
        </w:rPr>
        <w:t> </w:t>
      </w:r>
      <w:r w:rsidRPr="00673249">
        <w:rPr>
          <w:rFonts w:ascii="Helvetica Neue" w:hAnsi="Helvetica Neue"/>
          <w:sz w:val="22"/>
          <w:szCs w:val="22"/>
        </w:rPr>
        <w:br/>
        <w:t>Inasmuch as the student council is a service-based organization, and can only properly carry out its projects and activities with a full and active membership, and Executive Board members are selected by their peers with the expectation of providing opportunities and activities pursuant to the goals as set forth in the Constitution, and with this requiring a commitment to the organization, and to the students and staff of Anywhere Middle School, the following rules of attendance and active status shall apply to all members of the Executive Board.</w:t>
      </w:r>
    </w:p>
    <w:p w:rsid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Unexcused Absences from Meetings</w:t>
      </w:r>
      <w:r w:rsidRPr="00673249">
        <w:rPr>
          <w:rFonts w:ascii="Helvetica Neue" w:hAnsi="Helvetica Neue"/>
          <w:sz w:val="22"/>
          <w:szCs w:val="22"/>
        </w:rPr>
        <w:t> </w:t>
      </w:r>
      <w:r w:rsidRPr="00673249">
        <w:rPr>
          <w:rFonts w:ascii="Helvetica Neue" w:hAnsi="Helvetica Neue"/>
          <w:sz w:val="22"/>
          <w:szCs w:val="22"/>
        </w:rPr>
        <w:br/>
        <w:t>Any member of the Executive Board missing two (2) scheduled business meetings without giving prior notice to the council adviser, shall be required to meet with the Executive Officers and council adviser and may be recommended for suspension or dismissal from the Executive Board based upon the outcomes of that meeting. This sections shall be inclusive of scheduled officers meetings as well.</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3. Minimum Requirements for Active Membership</w:t>
      </w:r>
      <w:r w:rsidRPr="00673249">
        <w:rPr>
          <w:rFonts w:ascii="Helvetica Neue" w:hAnsi="Helvetica Neue"/>
          <w:sz w:val="22"/>
          <w:szCs w:val="22"/>
        </w:rPr>
        <w:t> </w:t>
      </w:r>
      <w:r w:rsidRPr="00673249">
        <w:rPr>
          <w:rFonts w:ascii="Helvetica Neue" w:hAnsi="Helvetica Neue"/>
          <w:sz w:val="22"/>
          <w:szCs w:val="22"/>
        </w:rPr>
        <w:br/>
        <w:t>To be an active member of the Executive Board, Team Representatives and Officers shall be expected to:</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Miss no more than one regularly scheduled meeting without giving prior notice.</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Serve on two active committees per semester and not miss more than one scheduled committee meeting without giving prior notice.</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Team Representatives must present a report to the homerooms in each respective team and provide a written copy of the report to the secretary, verified by the team faculty.</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Provide service at council-sponsored concession stands or other booths during sports seasons. Members participating on teams will be expected to compensate the time by service on extra committees or as determined by the Executive Board.</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Provide service prior to, during, and after school dances sponsored by the student council.</w:t>
      </w:r>
    </w:p>
    <w:p w:rsidR="00673249" w:rsidRPr="00673249" w:rsidRDefault="00673249" w:rsidP="00673249">
      <w:pPr>
        <w:numPr>
          <w:ilvl w:val="0"/>
          <w:numId w:val="6"/>
        </w:numPr>
        <w:textAlignment w:val="baseline"/>
        <w:rPr>
          <w:rFonts w:ascii="Helvetica Neue" w:hAnsi="Helvetica Neue"/>
          <w:sz w:val="22"/>
          <w:szCs w:val="22"/>
        </w:rPr>
      </w:pPr>
      <w:r w:rsidRPr="00673249">
        <w:rPr>
          <w:rFonts w:ascii="Helvetica Neue" w:hAnsi="Helvetica Neue"/>
          <w:sz w:val="22"/>
          <w:szCs w:val="22"/>
        </w:rPr>
        <w:t>Provide service as needed from time to time as requested by the faculty or administration.</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4. Dismissal from the Executive Board</w:t>
      </w:r>
      <w:r w:rsidRPr="00673249">
        <w:rPr>
          <w:rFonts w:ascii="Helvetica Neue" w:hAnsi="Helvetica Neue"/>
          <w:sz w:val="22"/>
          <w:szCs w:val="22"/>
        </w:rPr>
        <w:t> </w:t>
      </w:r>
      <w:r w:rsidRPr="00673249">
        <w:rPr>
          <w:rFonts w:ascii="Helvetica Neue" w:hAnsi="Helvetica Neue"/>
          <w:sz w:val="22"/>
          <w:szCs w:val="22"/>
        </w:rPr>
        <w:br/>
        <w:t>Dismissal will be considered when infractions are severe or habitual, and other disciplinary measures fail. Student Council members may be dismissed from the Executive Board for any of the following infractions:</w:t>
      </w:r>
    </w:p>
    <w:p w:rsidR="00673249" w:rsidRPr="00673249" w:rsidRDefault="00673249" w:rsidP="00673249">
      <w:pPr>
        <w:numPr>
          <w:ilvl w:val="0"/>
          <w:numId w:val="7"/>
        </w:numPr>
        <w:textAlignment w:val="baseline"/>
        <w:rPr>
          <w:rFonts w:ascii="Helvetica Neue" w:hAnsi="Helvetica Neue"/>
          <w:sz w:val="22"/>
          <w:szCs w:val="22"/>
        </w:rPr>
      </w:pPr>
      <w:r w:rsidRPr="00673249">
        <w:rPr>
          <w:rFonts w:ascii="Helvetica Neue" w:hAnsi="Helvetica Neue"/>
          <w:sz w:val="22"/>
          <w:szCs w:val="22"/>
        </w:rPr>
        <w:t>Violation of School policy that results in any form of suspension (in-school, Saturday school, out-of-school)</w:t>
      </w:r>
    </w:p>
    <w:p w:rsidR="00673249" w:rsidRPr="00673249" w:rsidRDefault="00673249" w:rsidP="00673249">
      <w:pPr>
        <w:numPr>
          <w:ilvl w:val="0"/>
          <w:numId w:val="7"/>
        </w:numPr>
        <w:textAlignment w:val="baseline"/>
        <w:rPr>
          <w:rFonts w:ascii="Helvetica Neue" w:hAnsi="Helvetica Neue"/>
          <w:sz w:val="22"/>
          <w:szCs w:val="22"/>
        </w:rPr>
      </w:pPr>
      <w:r w:rsidRPr="00673249">
        <w:rPr>
          <w:rFonts w:ascii="Helvetica Neue" w:hAnsi="Helvetica Neue"/>
          <w:sz w:val="22"/>
          <w:szCs w:val="22"/>
        </w:rPr>
        <w:t>Failure to attend council sponsored activities or assist in projects.</w:t>
      </w:r>
    </w:p>
    <w:p w:rsidR="00673249" w:rsidRPr="00673249" w:rsidRDefault="00673249" w:rsidP="00673249">
      <w:pPr>
        <w:numPr>
          <w:ilvl w:val="0"/>
          <w:numId w:val="7"/>
        </w:numPr>
        <w:textAlignment w:val="baseline"/>
        <w:rPr>
          <w:rFonts w:ascii="Helvetica Neue" w:hAnsi="Helvetica Neue"/>
          <w:sz w:val="22"/>
          <w:szCs w:val="22"/>
        </w:rPr>
      </w:pPr>
      <w:r w:rsidRPr="00673249">
        <w:rPr>
          <w:rFonts w:ascii="Helvetica Neue" w:hAnsi="Helvetica Neue"/>
          <w:sz w:val="22"/>
          <w:szCs w:val="22"/>
        </w:rPr>
        <w:t>Failure to notify of absences to committee, council, or officer meetings as stated in Article 6, Section 3.</w:t>
      </w:r>
    </w:p>
    <w:p w:rsidR="00673249" w:rsidRPr="00673249" w:rsidRDefault="00673249" w:rsidP="00673249">
      <w:pPr>
        <w:numPr>
          <w:ilvl w:val="0"/>
          <w:numId w:val="7"/>
        </w:numPr>
        <w:textAlignment w:val="baseline"/>
        <w:rPr>
          <w:rFonts w:ascii="Helvetica Neue" w:hAnsi="Helvetica Neue"/>
          <w:sz w:val="22"/>
          <w:szCs w:val="22"/>
        </w:rPr>
      </w:pPr>
      <w:r w:rsidRPr="00673249">
        <w:rPr>
          <w:rFonts w:ascii="Helvetica Neue" w:hAnsi="Helvetica Neue"/>
          <w:sz w:val="22"/>
          <w:szCs w:val="22"/>
        </w:rPr>
        <w:t>Failure to maintain minimum grade standards</w:t>
      </w:r>
    </w:p>
    <w:p w:rsidR="00673249" w:rsidRPr="00673249" w:rsidRDefault="00673249" w:rsidP="00673249">
      <w:pPr>
        <w:numPr>
          <w:ilvl w:val="0"/>
          <w:numId w:val="7"/>
        </w:numPr>
        <w:textAlignment w:val="baseline"/>
        <w:rPr>
          <w:rFonts w:ascii="Helvetica Neue" w:hAnsi="Helvetica Neue"/>
          <w:sz w:val="22"/>
          <w:szCs w:val="22"/>
        </w:rPr>
      </w:pPr>
      <w:r w:rsidRPr="00673249">
        <w:rPr>
          <w:rFonts w:ascii="Helvetica Neue" w:hAnsi="Helvetica Neue"/>
          <w:sz w:val="22"/>
          <w:szCs w:val="22"/>
        </w:rPr>
        <w:t>Conduct which is deemed unacceptable and/or upon recommendation of the principal, adviser, or both.</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5. Due Process in Dismissals</w:t>
      </w:r>
      <w:r w:rsidRPr="00673249">
        <w:rPr>
          <w:rFonts w:ascii="Helvetica Neue" w:hAnsi="Helvetica Neue"/>
          <w:sz w:val="22"/>
          <w:szCs w:val="22"/>
        </w:rPr>
        <w:t> </w:t>
      </w:r>
      <w:r w:rsidRPr="00673249">
        <w:rPr>
          <w:rFonts w:ascii="Helvetica Neue" w:hAnsi="Helvetica Neue"/>
          <w:sz w:val="22"/>
          <w:szCs w:val="22"/>
        </w:rPr>
        <w:br/>
        <w:t>Any student who is considered for dismissal will meet with the Student Council Adviser and Principal for the purpose of hearing the reasons for dismissal and to present a defense. Dismissal, probation, or dismissal of charges will then be determined. Students dismissed will not be eligible to hold office on the Executive Board the following school year.</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7</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Amendments</w:t>
      </w:r>
    </w:p>
    <w:p w:rsid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Fonts w:ascii="Helvetica Neue" w:hAnsi="Helvetica Neue"/>
          <w:sz w:val="22"/>
          <w:szCs w:val="22"/>
        </w:rPr>
        <w:t>Amendments to the Constitution may be submitted by any Executive Board member during a regular business meeting. Consideration of the Amendment is in the following manner:</w:t>
      </w:r>
    </w:p>
    <w:p w:rsidR="00673249" w:rsidRDefault="00673249" w:rsidP="00673249">
      <w:pPr>
        <w:pStyle w:val="NormalWeb"/>
        <w:numPr>
          <w:ilvl w:val="0"/>
          <w:numId w:val="10"/>
        </w:numPr>
        <w:spacing w:before="0" w:beforeAutospacing="0" w:after="0" w:afterAutospacing="0"/>
        <w:textAlignment w:val="baseline"/>
        <w:rPr>
          <w:rFonts w:ascii="Helvetica Neue" w:eastAsia="Times New Roman" w:hAnsi="Helvetica Neue"/>
          <w:sz w:val="22"/>
          <w:szCs w:val="22"/>
        </w:rPr>
      </w:pPr>
      <w:r w:rsidRPr="00673249">
        <w:rPr>
          <w:rFonts w:ascii="Helvetica Neue" w:eastAsia="Times New Roman" w:hAnsi="Helvetica Neue"/>
          <w:sz w:val="22"/>
          <w:szCs w:val="22"/>
        </w:rPr>
        <w:t>Purposed amendments are submitted to the Executive Board during a regular business meeting as new business.</w:t>
      </w:r>
    </w:p>
    <w:p w:rsidR="00673249" w:rsidRPr="00673249" w:rsidRDefault="00673249" w:rsidP="00673249">
      <w:pPr>
        <w:pStyle w:val="NormalWeb"/>
        <w:numPr>
          <w:ilvl w:val="0"/>
          <w:numId w:val="9"/>
        </w:numPr>
        <w:spacing w:before="0" w:beforeAutospacing="0" w:after="0" w:afterAutospacing="0"/>
        <w:textAlignment w:val="baseline"/>
        <w:rPr>
          <w:rFonts w:ascii="Helvetica Neue" w:eastAsia="Times New Roman" w:hAnsi="Helvetica Neue"/>
          <w:sz w:val="22"/>
          <w:szCs w:val="22"/>
        </w:rPr>
      </w:pPr>
      <w:r w:rsidRPr="00673249">
        <w:rPr>
          <w:rFonts w:ascii="Helvetica Neue" w:eastAsia="Times New Roman" w:hAnsi="Helvetica Neue"/>
          <w:sz w:val="22"/>
          <w:szCs w:val="22"/>
        </w:rPr>
        <w:t>A written copy of the proposal is given to each Team Representative, who will review it with their team constituents and teachers.</w:t>
      </w:r>
    </w:p>
    <w:p w:rsidR="00673249" w:rsidRPr="00673249" w:rsidRDefault="00673249" w:rsidP="00673249">
      <w:pPr>
        <w:numPr>
          <w:ilvl w:val="0"/>
          <w:numId w:val="9"/>
        </w:numPr>
        <w:textAlignment w:val="baseline"/>
        <w:rPr>
          <w:rFonts w:ascii="Helvetica Neue" w:hAnsi="Helvetica Neue"/>
          <w:sz w:val="22"/>
          <w:szCs w:val="22"/>
        </w:rPr>
      </w:pPr>
      <w:r>
        <w:rPr>
          <w:rFonts w:ascii="Helvetica Neue" w:hAnsi="Helvetica Neue"/>
          <w:sz w:val="22"/>
          <w:szCs w:val="22"/>
        </w:rPr>
        <w:t>F</w:t>
      </w:r>
      <w:r w:rsidRPr="00673249">
        <w:rPr>
          <w:rFonts w:ascii="Helvetica Neue" w:hAnsi="Helvetica Neue"/>
          <w:sz w:val="22"/>
          <w:szCs w:val="22"/>
        </w:rPr>
        <w:t>ollowing the class meetings, a two-thirds majority vote of the student body will be required for passage and adoption of the amendment.</w:t>
      </w:r>
    </w:p>
    <w:p w:rsidR="00673249" w:rsidRDefault="00673249" w:rsidP="00673249">
      <w:pPr>
        <w:pStyle w:val="NormalWeb"/>
        <w:spacing w:before="0" w:beforeAutospacing="0" w:after="0" w:afterAutospacing="0"/>
        <w:textAlignment w:val="baseline"/>
        <w:rPr>
          <w:rStyle w:val="Strong"/>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Strong"/>
          <w:rFonts w:ascii="Helvetica Neue" w:hAnsi="Helvetica Neue"/>
          <w:sz w:val="22"/>
          <w:szCs w:val="22"/>
          <w:bdr w:val="none" w:sz="0" w:space="0" w:color="auto" w:frame="1"/>
        </w:rPr>
        <w:t>Article 8</w:t>
      </w:r>
      <w:r w:rsidRPr="00673249">
        <w:rPr>
          <w:rFonts w:ascii="Helvetica Neue" w:hAnsi="Helvetica Neue"/>
          <w:sz w:val="22"/>
          <w:szCs w:val="22"/>
        </w:rPr>
        <w:br/>
      </w:r>
      <w:r w:rsidRPr="00673249">
        <w:rPr>
          <w:rStyle w:val="Strong"/>
          <w:rFonts w:ascii="Helvetica Neue" w:hAnsi="Helvetica Neue"/>
          <w:sz w:val="22"/>
          <w:szCs w:val="22"/>
          <w:bdr w:val="none" w:sz="0" w:space="0" w:color="auto" w:frame="1"/>
        </w:rPr>
        <w:t>Sources of Power and Veto</w:t>
      </w: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1. Source of Power</w:t>
      </w:r>
      <w:r w:rsidRPr="00673249">
        <w:rPr>
          <w:rFonts w:ascii="Helvetica Neue" w:hAnsi="Helvetica Neue"/>
          <w:sz w:val="22"/>
          <w:szCs w:val="22"/>
        </w:rPr>
        <w:t> </w:t>
      </w:r>
      <w:r w:rsidRPr="00673249">
        <w:rPr>
          <w:rFonts w:ascii="Helvetica Neue" w:hAnsi="Helvetica Neue"/>
          <w:sz w:val="22"/>
          <w:szCs w:val="22"/>
        </w:rPr>
        <w:br/>
        <w:t>The power of the Student Council Association is derived from the administration of Anywhere Middle School. The Principal shall have the right to permit or deny any action, activity, or project of the Student Council Association when such action, activity, or project is not in the best interest or reflective of the educational mission of the school environment and/or students.</w:t>
      </w:r>
    </w:p>
    <w:p w:rsidR="00673249" w:rsidRPr="00673249" w:rsidRDefault="00673249" w:rsidP="00673249">
      <w:pPr>
        <w:pStyle w:val="NormalWeb"/>
        <w:spacing w:before="0" w:beforeAutospacing="0" w:after="0" w:afterAutospacing="0"/>
        <w:textAlignment w:val="baseline"/>
        <w:rPr>
          <w:rStyle w:val="Emphasis"/>
          <w:rFonts w:ascii="Helvetica Neue" w:hAnsi="Helvetica Neue"/>
          <w:sz w:val="22"/>
          <w:szCs w:val="22"/>
          <w:bdr w:val="none" w:sz="0" w:space="0" w:color="auto" w:frame="1"/>
        </w:rPr>
      </w:pPr>
    </w:p>
    <w:p w:rsidR="00673249" w:rsidRPr="00673249" w:rsidRDefault="00673249" w:rsidP="00673249">
      <w:pPr>
        <w:pStyle w:val="NormalWeb"/>
        <w:spacing w:before="0" w:beforeAutospacing="0" w:after="0" w:afterAutospacing="0"/>
        <w:textAlignment w:val="baseline"/>
        <w:rPr>
          <w:rFonts w:ascii="Helvetica Neue" w:hAnsi="Helvetica Neue"/>
          <w:sz w:val="22"/>
          <w:szCs w:val="22"/>
        </w:rPr>
      </w:pPr>
      <w:r w:rsidRPr="00673249">
        <w:rPr>
          <w:rStyle w:val="Emphasis"/>
          <w:rFonts w:ascii="Helvetica Neue" w:hAnsi="Helvetica Neue"/>
          <w:sz w:val="22"/>
          <w:szCs w:val="22"/>
          <w:bdr w:val="none" w:sz="0" w:space="0" w:color="auto" w:frame="1"/>
        </w:rPr>
        <w:t>Section 2. Veto Power of the Adviser</w:t>
      </w:r>
      <w:r w:rsidRPr="00673249">
        <w:rPr>
          <w:rFonts w:ascii="Helvetica Neue" w:hAnsi="Helvetica Neue"/>
          <w:sz w:val="22"/>
          <w:szCs w:val="22"/>
        </w:rPr>
        <w:t> </w:t>
      </w:r>
      <w:r w:rsidRPr="00673249">
        <w:rPr>
          <w:rFonts w:ascii="Helvetica Neue" w:hAnsi="Helvetica Neue"/>
          <w:sz w:val="22"/>
          <w:szCs w:val="22"/>
        </w:rPr>
        <w:br/>
        <w:t>The Student Council Adviser, acting as a designee of the principal, shall have the right to veto any action, activity, or project of the Executive Board when such action, activity, or project is not in the best interest or reflective of the educational mission of the school environment and/or students.</w:t>
      </w:r>
      <w:r w:rsidRPr="00673249">
        <w:rPr>
          <w:rFonts w:ascii="Helvetica Neue" w:hAnsi="Helvetica Neue"/>
          <w:sz w:val="22"/>
          <w:szCs w:val="22"/>
        </w:rPr>
        <w:br/>
      </w:r>
      <w:r w:rsidRPr="00673249">
        <w:rPr>
          <w:rFonts w:ascii="Helvetica Neue" w:hAnsi="Helvetica Neue"/>
          <w:sz w:val="22"/>
          <w:szCs w:val="22"/>
        </w:rPr>
        <w:br/>
        <w:t>The Constitution of is hereby ratified </w:t>
      </w:r>
      <w:r w:rsidRPr="00673249">
        <w:rPr>
          <w:rFonts w:ascii="Helvetica Neue" w:hAnsi="Helvetica Neue"/>
          <w:sz w:val="22"/>
          <w:szCs w:val="22"/>
        </w:rPr>
        <w:br/>
        <w:t>on this, the ___ day of ___.</w:t>
      </w:r>
      <w:r w:rsidRPr="00673249">
        <w:rPr>
          <w:rFonts w:ascii="Helvetica Neue" w:hAnsi="Helvetica Neue"/>
          <w:sz w:val="22"/>
          <w:szCs w:val="22"/>
        </w:rPr>
        <w:br/>
        <w:t>Principal of School: </w:t>
      </w:r>
      <w:r w:rsidRPr="00673249">
        <w:rPr>
          <w:rFonts w:ascii="Helvetica Neue" w:hAnsi="Helvetica Neue"/>
          <w:sz w:val="22"/>
          <w:szCs w:val="22"/>
        </w:rPr>
        <w:br/>
        <w:t>Student Council Adviser: </w:t>
      </w:r>
      <w:r w:rsidRPr="00673249">
        <w:rPr>
          <w:rFonts w:ascii="Helvetica Neue" w:hAnsi="Helvetica Neue"/>
          <w:sz w:val="22"/>
          <w:szCs w:val="22"/>
        </w:rPr>
        <w:br/>
        <w:t>Student Council President:</w:t>
      </w:r>
    </w:p>
    <w:p w:rsidR="00780BD0" w:rsidRDefault="00780BD0" w:rsidP="00673249">
      <w:pPr>
        <w:pStyle w:val="NormalWeb"/>
        <w:shd w:val="clear" w:color="auto" w:fill="FFFFFF"/>
        <w:spacing w:before="0" w:beforeAutospacing="0" w:after="0" w:afterAutospacing="0"/>
        <w:textAlignment w:val="baseline"/>
        <w:rPr>
          <w:rFonts w:ascii="Helvetica" w:hAnsi="Helvetica"/>
          <w:sz w:val="22"/>
          <w:szCs w:val="22"/>
        </w:rPr>
      </w:pPr>
    </w:p>
    <w:p w:rsidR="007342D0" w:rsidRDefault="007342D0" w:rsidP="00673249">
      <w:pPr>
        <w:pStyle w:val="NormalWeb"/>
        <w:shd w:val="clear" w:color="auto" w:fill="FFFFFF"/>
        <w:spacing w:before="0" w:beforeAutospacing="0" w:after="0" w:afterAutospacing="0"/>
        <w:textAlignment w:val="baseline"/>
        <w:rPr>
          <w:rFonts w:ascii="Helvetica" w:hAnsi="Helvetica"/>
          <w:sz w:val="22"/>
          <w:szCs w:val="22"/>
        </w:rPr>
      </w:pPr>
    </w:p>
    <w:p w:rsidR="007342D0" w:rsidRDefault="007342D0" w:rsidP="00673249">
      <w:pPr>
        <w:pStyle w:val="NormalWeb"/>
        <w:shd w:val="clear" w:color="auto" w:fill="FFFFFF"/>
        <w:spacing w:before="0" w:beforeAutospacing="0" w:after="0" w:afterAutospacing="0"/>
        <w:textAlignment w:val="baseline"/>
        <w:rPr>
          <w:rFonts w:ascii="Helvetica" w:hAnsi="Helvetica"/>
          <w:sz w:val="22"/>
          <w:szCs w:val="22"/>
        </w:rPr>
      </w:pPr>
    </w:p>
    <w:p w:rsidR="007342D0" w:rsidRDefault="007342D0" w:rsidP="00673249">
      <w:pPr>
        <w:pStyle w:val="NormalWeb"/>
        <w:shd w:val="clear" w:color="auto" w:fill="FFFFFF"/>
        <w:spacing w:before="0" w:beforeAutospacing="0" w:after="0" w:afterAutospacing="0"/>
        <w:textAlignment w:val="baseline"/>
        <w:rPr>
          <w:rFonts w:ascii="Helvetica" w:hAnsi="Helvetica"/>
          <w:sz w:val="22"/>
          <w:szCs w:val="22"/>
        </w:rPr>
      </w:pPr>
    </w:p>
    <w:p w:rsidR="00BF0263" w:rsidRPr="00073035" w:rsidRDefault="00BF0263" w:rsidP="00BF0263">
      <w:pPr>
        <w:pStyle w:val="NormalWeb"/>
        <w:shd w:val="clear" w:color="auto" w:fill="FFFFFF"/>
        <w:spacing w:before="0" w:beforeAutospacing="0" w:after="0" w:afterAutospacing="0"/>
        <w:textAlignment w:val="baseline"/>
        <w:rPr>
          <w:rFonts w:ascii="Helvetica" w:hAnsi="Helvetica"/>
          <w:i/>
          <w:sz w:val="22"/>
          <w:szCs w:val="22"/>
        </w:rPr>
      </w:pPr>
      <w:bookmarkStart w:id="0" w:name="_GoBack"/>
      <w:r w:rsidRPr="00073035">
        <w:rPr>
          <w:rFonts w:ascii="Helvetica" w:hAnsi="Helvetica"/>
          <w:i/>
          <w:sz w:val="22"/>
          <w:szCs w:val="22"/>
        </w:rPr>
        <w:t>Disclaimer: This sample constitution was shared with NatStuCo and used with permission. Parts of the sample may or may not be usable with your student council structure. In drafting a constitution, student councils must ensure their documents reflect their student body, community values</w:t>
      </w:r>
      <w:r w:rsidR="00073035" w:rsidRPr="00073035">
        <w:rPr>
          <w:rFonts w:ascii="Helvetica" w:hAnsi="Helvetica"/>
          <w:i/>
          <w:sz w:val="22"/>
          <w:szCs w:val="22"/>
        </w:rPr>
        <w:t>,</w:t>
      </w:r>
      <w:r w:rsidRPr="00073035">
        <w:rPr>
          <w:rFonts w:ascii="Helvetica" w:hAnsi="Helvetica"/>
          <w:i/>
          <w:sz w:val="22"/>
          <w:szCs w:val="22"/>
        </w:rPr>
        <w:t xml:space="preserve"> and the educational mission of the school.</w:t>
      </w:r>
    </w:p>
    <w:bookmarkEnd w:id="0"/>
    <w:p w:rsidR="007342D0" w:rsidRPr="00073035" w:rsidRDefault="007342D0" w:rsidP="00BF0263">
      <w:pPr>
        <w:pStyle w:val="NormalWeb"/>
        <w:shd w:val="clear" w:color="auto" w:fill="FFFFFF"/>
        <w:spacing w:before="0" w:beforeAutospacing="0" w:after="0" w:afterAutospacing="0"/>
        <w:textAlignment w:val="baseline"/>
        <w:rPr>
          <w:rFonts w:ascii="Helvetica" w:hAnsi="Helvetica"/>
          <w:i/>
          <w:sz w:val="22"/>
          <w:szCs w:val="22"/>
        </w:rPr>
      </w:pPr>
    </w:p>
    <w:sectPr w:rsidR="007342D0" w:rsidRPr="00073035" w:rsidSect="0050364B">
      <w:footerReference w:type="default" r:id="rId8"/>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B84" w:rsidRDefault="000B4B84">
      <w:r>
        <w:separator/>
      </w:r>
    </w:p>
  </w:endnote>
  <w:endnote w:type="continuationSeparator" w:id="0">
    <w:p w:rsidR="000B4B84" w:rsidRDefault="000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0B" w:rsidRDefault="008E2B0B" w:rsidP="008E2B0B">
    <w:pPr>
      <w:pStyle w:val="Footer"/>
      <w:jc w:val="right"/>
    </w:pPr>
    <w:r>
      <w:t xml:space="preserve">Page </w:t>
    </w:r>
    <w:r>
      <w:fldChar w:fldCharType="begin"/>
    </w:r>
    <w:r>
      <w:instrText xml:space="preserve"> PAGE </w:instrText>
    </w:r>
    <w:r>
      <w:fldChar w:fldCharType="separate"/>
    </w:r>
    <w:r w:rsidR="004E6E39">
      <w:rPr>
        <w:noProof/>
      </w:rPr>
      <w:t>1</w:t>
    </w:r>
    <w:r>
      <w:fldChar w:fldCharType="end"/>
    </w:r>
    <w:r>
      <w:t xml:space="preserve"> of </w:t>
    </w:r>
    <w:fldSimple w:instr=" NUMPAGES ">
      <w:r w:rsidR="004E6E3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B84" w:rsidRDefault="000B4B84">
      <w:r>
        <w:separator/>
      </w:r>
    </w:p>
  </w:footnote>
  <w:footnote w:type="continuationSeparator" w:id="0">
    <w:p w:rsidR="000B4B84" w:rsidRDefault="000B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042"/>
    <w:multiLevelType w:val="hybridMultilevel"/>
    <w:tmpl w:val="1D5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B3B"/>
    <w:multiLevelType w:val="multilevel"/>
    <w:tmpl w:val="0450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8377D"/>
    <w:multiLevelType w:val="hybridMultilevel"/>
    <w:tmpl w:val="DA6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02B9"/>
    <w:multiLevelType w:val="hybridMultilevel"/>
    <w:tmpl w:val="68F0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10770"/>
    <w:multiLevelType w:val="multilevel"/>
    <w:tmpl w:val="2C3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053B47"/>
    <w:multiLevelType w:val="hybridMultilevel"/>
    <w:tmpl w:val="C9B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57A40"/>
    <w:multiLevelType w:val="multilevel"/>
    <w:tmpl w:val="699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0A3A06"/>
    <w:multiLevelType w:val="multilevel"/>
    <w:tmpl w:val="640C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75A8B"/>
    <w:multiLevelType w:val="multilevel"/>
    <w:tmpl w:val="7FCE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A97615"/>
    <w:multiLevelType w:val="hybridMultilevel"/>
    <w:tmpl w:val="CCC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2"/>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6"/>
    <w:rsid w:val="00043573"/>
    <w:rsid w:val="0004431E"/>
    <w:rsid w:val="00067A1C"/>
    <w:rsid w:val="00073035"/>
    <w:rsid w:val="00092D4C"/>
    <w:rsid w:val="000B4B84"/>
    <w:rsid w:val="000D4334"/>
    <w:rsid w:val="000D575E"/>
    <w:rsid w:val="000E5738"/>
    <w:rsid w:val="00110CB6"/>
    <w:rsid w:val="0014410E"/>
    <w:rsid w:val="001443A5"/>
    <w:rsid w:val="00176455"/>
    <w:rsid w:val="001D3DDF"/>
    <w:rsid w:val="001E75F2"/>
    <w:rsid w:val="00231C20"/>
    <w:rsid w:val="002603E7"/>
    <w:rsid w:val="002928FF"/>
    <w:rsid w:val="002B46BC"/>
    <w:rsid w:val="002F477E"/>
    <w:rsid w:val="00311704"/>
    <w:rsid w:val="00312048"/>
    <w:rsid w:val="00331E35"/>
    <w:rsid w:val="00381014"/>
    <w:rsid w:val="00387468"/>
    <w:rsid w:val="00392B05"/>
    <w:rsid w:val="003E193C"/>
    <w:rsid w:val="003E5E4A"/>
    <w:rsid w:val="003F48EB"/>
    <w:rsid w:val="004501E9"/>
    <w:rsid w:val="00477F78"/>
    <w:rsid w:val="0048023C"/>
    <w:rsid w:val="004926F6"/>
    <w:rsid w:val="00494D8B"/>
    <w:rsid w:val="004B070E"/>
    <w:rsid w:val="004E6857"/>
    <w:rsid w:val="004E6E39"/>
    <w:rsid w:val="0050364B"/>
    <w:rsid w:val="00526241"/>
    <w:rsid w:val="0056109C"/>
    <w:rsid w:val="005613D5"/>
    <w:rsid w:val="00565A42"/>
    <w:rsid w:val="005A2C12"/>
    <w:rsid w:val="005B2D62"/>
    <w:rsid w:val="005B7CF3"/>
    <w:rsid w:val="005F71E6"/>
    <w:rsid w:val="006214E7"/>
    <w:rsid w:val="00623D56"/>
    <w:rsid w:val="00634750"/>
    <w:rsid w:val="006405DC"/>
    <w:rsid w:val="00670A98"/>
    <w:rsid w:val="00673249"/>
    <w:rsid w:val="006774EE"/>
    <w:rsid w:val="006C58AD"/>
    <w:rsid w:val="006D13E6"/>
    <w:rsid w:val="006E06E1"/>
    <w:rsid w:val="006E249F"/>
    <w:rsid w:val="006E2FCC"/>
    <w:rsid w:val="006E53C7"/>
    <w:rsid w:val="00730D83"/>
    <w:rsid w:val="007326A9"/>
    <w:rsid w:val="007342D0"/>
    <w:rsid w:val="00746DE7"/>
    <w:rsid w:val="00761C7D"/>
    <w:rsid w:val="00773088"/>
    <w:rsid w:val="007805F3"/>
    <w:rsid w:val="00780BD0"/>
    <w:rsid w:val="0078223D"/>
    <w:rsid w:val="00786037"/>
    <w:rsid w:val="007C00E7"/>
    <w:rsid w:val="007E20F8"/>
    <w:rsid w:val="007E39A1"/>
    <w:rsid w:val="007F173B"/>
    <w:rsid w:val="007F27D7"/>
    <w:rsid w:val="00804AC7"/>
    <w:rsid w:val="00807A0D"/>
    <w:rsid w:val="00821443"/>
    <w:rsid w:val="0086368F"/>
    <w:rsid w:val="00895252"/>
    <w:rsid w:val="008E2B0B"/>
    <w:rsid w:val="008E4338"/>
    <w:rsid w:val="008F1751"/>
    <w:rsid w:val="008F3B2D"/>
    <w:rsid w:val="009052F1"/>
    <w:rsid w:val="00926DC1"/>
    <w:rsid w:val="00932DC7"/>
    <w:rsid w:val="009541C6"/>
    <w:rsid w:val="009754BC"/>
    <w:rsid w:val="00980BD4"/>
    <w:rsid w:val="009B2083"/>
    <w:rsid w:val="009C225E"/>
    <w:rsid w:val="009E1437"/>
    <w:rsid w:val="009F7A28"/>
    <w:rsid w:val="00A040ED"/>
    <w:rsid w:val="00A1477E"/>
    <w:rsid w:val="00A37B6E"/>
    <w:rsid w:val="00A56168"/>
    <w:rsid w:val="00A70652"/>
    <w:rsid w:val="00A777EC"/>
    <w:rsid w:val="00AE34CE"/>
    <w:rsid w:val="00B075A4"/>
    <w:rsid w:val="00B110C5"/>
    <w:rsid w:val="00B14D3A"/>
    <w:rsid w:val="00B15A0E"/>
    <w:rsid w:val="00B20773"/>
    <w:rsid w:val="00B21BA5"/>
    <w:rsid w:val="00B22E36"/>
    <w:rsid w:val="00B810E3"/>
    <w:rsid w:val="00B9543B"/>
    <w:rsid w:val="00BA4AE8"/>
    <w:rsid w:val="00BB61C7"/>
    <w:rsid w:val="00BC7005"/>
    <w:rsid w:val="00BE7A33"/>
    <w:rsid w:val="00BF0263"/>
    <w:rsid w:val="00BF2E69"/>
    <w:rsid w:val="00BF7641"/>
    <w:rsid w:val="00C001C9"/>
    <w:rsid w:val="00C22CEC"/>
    <w:rsid w:val="00C2457A"/>
    <w:rsid w:val="00C41F33"/>
    <w:rsid w:val="00C47DA9"/>
    <w:rsid w:val="00C532F8"/>
    <w:rsid w:val="00C55836"/>
    <w:rsid w:val="00CC0E85"/>
    <w:rsid w:val="00CD3272"/>
    <w:rsid w:val="00CF6BB1"/>
    <w:rsid w:val="00D60F87"/>
    <w:rsid w:val="00D61AED"/>
    <w:rsid w:val="00DC2AA8"/>
    <w:rsid w:val="00DD1FB6"/>
    <w:rsid w:val="00DE3C48"/>
    <w:rsid w:val="00DF08FF"/>
    <w:rsid w:val="00E112D2"/>
    <w:rsid w:val="00E234AA"/>
    <w:rsid w:val="00E53CCB"/>
    <w:rsid w:val="00E70FE7"/>
    <w:rsid w:val="00EB7FF5"/>
    <w:rsid w:val="00EC2562"/>
    <w:rsid w:val="00EC4935"/>
    <w:rsid w:val="00ED16AF"/>
    <w:rsid w:val="00F334F5"/>
    <w:rsid w:val="00F8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D89F1"/>
  <w14:defaultImageDpi w14:val="300"/>
  <w15:chartTrackingRefBased/>
  <w15:docId w15:val="{1F9BC4E1-05D0-0948-AA56-57AE00AD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FB6"/>
    <w:rPr>
      <w:sz w:val="24"/>
      <w:szCs w:val="24"/>
    </w:rPr>
  </w:style>
  <w:style w:type="paragraph" w:styleId="Heading3">
    <w:name w:val="heading 3"/>
    <w:basedOn w:val="Normal"/>
    <w:next w:val="Normal"/>
    <w:link w:val="Heading3Char"/>
    <w:uiPriority w:val="9"/>
    <w:qFormat/>
    <w:rsid w:val="00673249"/>
    <w:pPr>
      <w:keepNext/>
      <w:keepLines/>
      <w:spacing w:before="200"/>
      <w:outlineLvl w:val="2"/>
    </w:pPr>
    <w:rPr>
      <w:rFonts w:ascii="Calibri" w:eastAsia="MS Gothic" w:hAnsi="Calibri"/>
      <w:b/>
      <w:bCs/>
      <w:color w:val="4F81BD"/>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2B0B"/>
    <w:pPr>
      <w:tabs>
        <w:tab w:val="center" w:pos="4320"/>
        <w:tab w:val="right" w:pos="8640"/>
      </w:tabs>
    </w:pPr>
  </w:style>
  <w:style w:type="paragraph" w:styleId="Footer">
    <w:name w:val="footer"/>
    <w:basedOn w:val="Normal"/>
    <w:rsid w:val="008E2B0B"/>
    <w:pPr>
      <w:tabs>
        <w:tab w:val="center" w:pos="4320"/>
        <w:tab w:val="right" w:pos="8640"/>
      </w:tabs>
    </w:pPr>
  </w:style>
  <w:style w:type="paragraph" w:styleId="BalloonText">
    <w:name w:val="Balloon Text"/>
    <w:basedOn w:val="Normal"/>
    <w:link w:val="BalloonTextChar"/>
    <w:rsid w:val="00B14D3A"/>
    <w:rPr>
      <w:rFonts w:ascii="Lucida Grande" w:hAnsi="Lucida Grande" w:cs="Lucida Grande"/>
      <w:sz w:val="18"/>
      <w:szCs w:val="18"/>
    </w:rPr>
  </w:style>
  <w:style w:type="character" w:customStyle="1" w:styleId="BalloonTextChar">
    <w:name w:val="Balloon Text Char"/>
    <w:link w:val="BalloonText"/>
    <w:rsid w:val="00B14D3A"/>
    <w:rPr>
      <w:rFonts w:ascii="Lucida Grande" w:hAnsi="Lucida Grande" w:cs="Lucida Grande"/>
      <w:sz w:val="18"/>
      <w:szCs w:val="18"/>
    </w:rPr>
  </w:style>
  <w:style w:type="paragraph" w:styleId="NormalWeb">
    <w:name w:val="Normal (Web)"/>
    <w:basedOn w:val="Normal"/>
    <w:uiPriority w:val="99"/>
    <w:unhideWhenUsed/>
    <w:rsid w:val="00780BD0"/>
    <w:pPr>
      <w:spacing w:before="100" w:beforeAutospacing="1" w:after="100" w:afterAutospacing="1"/>
    </w:pPr>
    <w:rPr>
      <w:rFonts w:ascii="Times" w:eastAsia="MS Mincho" w:hAnsi="Times"/>
      <w:sz w:val="20"/>
      <w:szCs w:val="20"/>
    </w:rPr>
  </w:style>
  <w:style w:type="character" w:styleId="Emphasis">
    <w:name w:val="Emphasis"/>
    <w:uiPriority w:val="20"/>
    <w:qFormat/>
    <w:rsid w:val="00780BD0"/>
    <w:rPr>
      <w:i/>
      <w:iCs/>
    </w:rPr>
  </w:style>
  <w:style w:type="character" w:styleId="Strong">
    <w:name w:val="Strong"/>
    <w:uiPriority w:val="22"/>
    <w:qFormat/>
    <w:rsid w:val="00780BD0"/>
    <w:rPr>
      <w:b/>
      <w:bCs/>
    </w:rPr>
  </w:style>
  <w:style w:type="character" w:styleId="CommentReference">
    <w:name w:val="annotation reference"/>
    <w:uiPriority w:val="99"/>
    <w:unhideWhenUsed/>
    <w:rsid w:val="00780BD0"/>
    <w:rPr>
      <w:sz w:val="18"/>
      <w:szCs w:val="18"/>
    </w:rPr>
  </w:style>
  <w:style w:type="paragraph" w:styleId="CommentText">
    <w:name w:val="annotation text"/>
    <w:basedOn w:val="Normal"/>
    <w:link w:val="CommentTextChar"/>
    <w:uiPriority w:val="99"/>
    <w:unhideWhenUsed/>
    <w:rsid w:val="00780BD0"/>
    <w:rPr>
      <w:rFonts w:ascii="Arial" w:eastAsia="Times" w:hAnsi="Arial"/>
    </w:rPr>
  </w:style>
  <w:style w:type="character" w:customStyle="1" w:styleId="CommentTextChar">
    <w:name w:val="Comment Text Char"/>
    <w:link w:val="CommentText"/>
    <w:uiPriority w:val="99"/>
    <w:rsid w:val="00780BD0"/>
    <w:rPr>
      <w:rFonts w:ascii="Arial" w:eastAsia="Times" w:hAnsi="Arial"/>
      <w:sz w:val="24"/>
      <w:szCs w:val="24"/>
    </w:rPr>
  </w:style>
  <w:style w:type="character" w:customStyle="1" w:styleId="Heading3Char">
    <w:name w:val="Heading 3 Char"/>
    <w:link w:val="Heading3"/>
    <w:uiPriority w:val="9"/>
    <w:semiHidden/>
    <w:rsid w:val="00673249"/>
    <w:rPr>
      <w:rFonts w:ascii="Calibri" w:eastAsia="MS Gothic" w:hAnsi="Calibri"/>
      <w:b/>
      <w:bCs/>
      <w:color w:val="4F81BD"/>
      <w:sz w:val="22"/>
    </w:rPr>
  </w:style>
  <w:style w:type="paragraph" w:styleId="CommentSubject">
    <w:name w:val="annotation subject"/>
    <w:basedOn w:val="CommentText"/>
    <w:next w:val="CommentText"/>
    <w:link w:val="CommentSubjectChar"/>
    <w:rsid w:val="00B9543B"/>
    <w:rPr>
      <w:rFonts w:ascii="Times New Roman" w:eastAsia="Times New Roman" w:hAnsi="Times New Roman"/>
      <w:b/>
      <w:bCs/>
      <w:sz w:val="20"/>
      <w:szCs w:val="20"/>
    </w:rPr>
  </w:style>
  <w:style w:type="character" w:customStyle="1" w:styleId="CommentSubjectChar">
    <w:name w:val="Comment Subject Char"/>
    <w:link w:val="CommentSubject"/>
    <w:rsid w:val="00B9543B"/>
    <w:rPr>
      <w:rFonts w:ascii="Arial" w:eastAsia="Times"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1990</Words>
  <Characters>10791</Characters>
  <Application>Microsoft Office Word</Application>
  <DocSecurity>0</DocSecurity>
  <Lines>234</Lines>
  <Paragraphs>88</Paragraphs>
  <ScaleCrop>false</ScaleCrop>
  <HeadingPairs>
    <vt:vector size="2" baseType="variant">
      <vt:variant>
        <vt:lpstr>Title</vt:lpstr>
      </vt:variant>
      <vt:variant>
        <vt:i4>1</vt:i4>
      </vt:variant>
    </vt:vector>
  </HeadingPairs>
  <TitlesOfParts>
    <vt:vector size="1" baseType="lpstr">
      <vt:lpstr>Section A, Part 7: Time Management</vt:lpstr>
    </vt:vector>
  </TitlesOfParts>
  <Manager/>
  <Company>nassp</Company>
  <LinksUpToDate>false</LinksUpToDate>
  <CharactersWithSpaces>12693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Sample_Middle_Level_Constitution</dc:title>
  <dc:subject/>
  <dc:creator>sherrillj</dc:creator>
  <cp:keywords/>
  <dc:description/>
  <cp:lastModifiedBy>Terry Lowe-Edwards</cp:lastModifiedBy>
  <cp:revision>2</cp:revision>
  <cp:lastPrinted>2017-09-25T17:56:00Z</cp:lastPrinted>
  <dcterms:created xsi:type="dcterms:W3CDTF">2018-04-18T18:26:00Z</dcterms:created>
  <dcterms:modified xsi:type="dcterms:W3CDTF">2018-04-18T18:26:00Z</dcterms:modified>
  <cp:category/>
</cp:coreProperties>
</file>